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52"/>
        <w:gridCol w:w="1360"/>
        <w:gridCol w:w="1516"/>
        <w:gridCol w:w="162"/>
        <w:gridCol w:w="871"/>
        <w:gridCol w:w="1775"/>
        <w:gridCol w:w="220"/>
        <w:gridCol w:w="42"/>
        <w:gridCol w:w="1523"/>
        <w:gridCol w:w="1102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</w:p>
        </w:tc>
      </w:tr>
      <w:tr w:rsidR="005953CA" w:rsidRPr="000D5DB0" w:rsidTr="00CC3B97">
        <w:trPr>
          <w:gridAfter w:val="1"/>
          <w:wAfter w:w="9" w:type="dxa"/>
          <w:trHeight w:val="456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B2AF3" w:rsidP="00EF72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مبانی </w:t>
            </w:r>
            <w:r w:rsidR="00EF72BD">
              <w:rPr>
                <w:rFonts w:asciiTheme="majorBidi" w:hAnsiTheme="majorBidi" w:cs="B Nazanin" w:hint="cs"/>
                <w:b/>
                <w:bCs/>
                <w:rtl/>
              </w:rPr>
              <w:t>فارماکولوژی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E7451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3E4EC7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8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F72B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پیش نیاز یا هم نیاز ندارد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اکرم علیزاده</w:t>
            </w:r>
          </w:p>
          <w:p w:rsidR="00E74512" w:rsidRDefault="007523AA" w:rsidP="00EF72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وجیهه تقدیری</w:t>
            </w:r>
          </w:p>
          <w:p w:rsidR="00EF72BD" w:rsidRPr="00CD6563" w:rsidRDefault="00EF72BD" w:rsidP="00EF72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F72BD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گروه فارماکولوژی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  <w:p w:rsidR="00E74512" w:rsidRPr="00CD6563" w:rsidRDefault="007523AA" w:rsidP="00EF72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سلولی کاربردی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C0183" w:rsidRPr="00EC0183" w:rsidRDefault="00EC0183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EC0183">
              <w:rPr>
                <w:rFonts w:asciiTheme="majorBidi" w:hAnsiTheme="majorBidi" w:cs="B Nazanin"/>
                <w:b/>
                <w:bCs/>
              </w:rPr>
              <w:t>alizadehbio@gmail.com</w:t>
            </w:r>
          </w:p>
          <w:p w:rsidR="00E74512" w:rsidRPr="00CD6563" w:rsidRDefault="008E06D8" w:rsidP="00EF72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hyperlink r:id="rId6" w:history="1">
              <w:r w:rsidR="00E74512" w:rsidRPr="00A56DF9">
                <w:rPr>
                  <w:rFonts w:asciiTheme="majorBidi" w:hAnsiTheme="majorBidi" w:cs="B Nazanin"/>
                  <w:b/>
                  <w:bCs/>
                </w:rPr>
                <w:t>vajihe_taghdiri@yahoo.com</w:t>
              </w:r>
            </w:hyperlink>
          </w:p>
        </w:tc>
      </w:tr>
      <w:tr w:rsidR="005953CA" w:rsidRPr="000D5DB0" w:rsidTr="00CC3B97">
        <w:trPr>
          <w:gridAfter w:val="1"/>
          <w:wAfter w:w="9" w:type="dxa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8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C0183" w:rsidRDefault="00EC018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09128086698</w:t>
            </w:r>
          </w:p>
          <w:p w:rsidR="00E74512" w:rsidRPr="00CD6563" w:rsidRDefault="00E74512" w:rsidP="00EF72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09134738510</w:t>
            </w:r>
          </w:p>
        </w:tc>
      </w:tr>
      <w:tr w:rsidR="005953CA" w:rsidRPr="000D5DB0" w:rsidTr="00CC3B97">
        <w:trPr>
          <w:gridAfter w:val="1"/>
          <w:wAfter w:w="9" w:type="dxa"/>
          <w:trHeight w:val="768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E4EC7" w:rsidP="00EF72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</w:t>
            </w:r>
            <w:r w:rsidR="008B2AF3">
              <w:rPr>
                <w:rFonts w:asciiTheme="majorBidi" w:hAnsiTheme="majorBidi" w:cs="B Nazanin" w:hint="cs"/>
                <w:b/>
                <w:bCs/>
                <w:rtl/>
              </w:rPr>
              <w:t xml:space="preserve">با </w:t>
            </w:r>
            <w:r w:rsidR="00EF72BD">
              <w:rPr>
                <w:rFonts w:asciiTheme="majorBidi" w:hAnsiTheme="majorBidi" w:cs="B Nazanin" w:hint="cs"/>
                <w:b/>
                <w:bCs/>
                <w:rtl/>
              </w:rPr>
              <w:t>مکانیسم عمل داروها و درمان های رایج و جدید بیماری های شایع</w:t>
            </w:r>
          </w:p>
        </w:tc>
      </w:tr>
      <w:tr w:rsidR="004A0190" w:rsidRPr="000D5DB0" w:rsidTr="00CC3B97">
        <w:trPr>
          <w:gridAfter w:val="1"/>
          <w:wAfter w:w="9" w:type="dxa"/>
          <w:trHeight w:val="768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8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C4891" w:rsidRPr="00CD6563" w:rsidRDefault="003E4EC7" w:rsidP="00EF72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در این درس دانشجو </w:t>
            </w:r>
            <w:r w:rsidR="00273230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="00EF72BD">
              <w:rPr>
                <w:rFonts w:asciiTheme="majorBidi" w:hAnsiTheme="majorBidi" w:cs="B Nazanin" w:hint="cs"/>
                <w:b/>
                <w:bCs/>
                <w:rtl/>
              </w:rPr>
              <w:t xml:space="preserve"> مکانیسم عمل داروها و درمان های رایج و جدید بیماری های شایع، مفاهیم کلی و اصطلاحات فارماکولوژی، داروها، گیرنده ها و مکانیسم عمل و همچنین سیستم های دارورسانی</w:t>
            </w:r>
            <w:r w:rsidR="0027323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آشنا</w:t>
            </w:r>
            <w:r w:rsidR="006C489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می شود.</w:t>
            </w:r>
          </w:p>
        </w:tc>
      </w:tr>
      <w:tr w:rsidR="005953CA" w:rsidRPr="000D5DB0" w:rsidTr="00CC3B97">
        <w:trPr>
          <w:gridAfter w:val="1"/>
          <w:wAfter w:w="9" w:type="dxa"/>
          <w:trHeight w:val="832"/>
        </w:trPr>
        <w:tc>
          <w:tcPr>
            <w:tcW w:w="190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8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اصول پایه فارماکولوژی و شناخت و طبقه بندی داروها، مکانیسم عمل داروها، سیستم های نوین دارورسانی، غلبه بر محدودیت های دارویی و سدهای دارویی از طریق سامانه های هوشمند دارورسانی و محصولات عاری از سلول</w:t>
            </w:r>
          </w:p>
        </w:tc>
      </w:tr>
      <w:tr w:rsidR="007A4F02" w:rsidRPr="000D5DB0" w:rsidTr="00CC3B97">
        <w:trPr>
          <w:gridAfter w:val="1"/>
          <w:wAfter w:w="9" w:type="dxa"/>
          <w:trHeight w:val="570"/>
        </w:trPr>
        <w:tc>
          <w:tcPr>
            <w:tcW w:w="190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038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08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CC3B97">
        <w:trPr>
          <w:gridAfter w:val="1"/>
          <w:wAfter w:w="9" w:type="dxa"/>
          <w:trHeight w:val="257"/>
        </w:trPr>
        <w:tc>
          <w:tcPr>
            <w:tcW w:w="190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8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3E4EC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■</w:t>
            </w:r>
          </w:p>
        </w:tc>
        <w:tc>
          <w:tcPr>
            <w:tcW w:w="2908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3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038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08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25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08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2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CC3B97">
        <w:trPr>
          <w:gridAfter w:val="2"/>
          <w:wAfter w:w="18" w:type="dxa"/>
        </w:trPr>
        <w:tc>
          <w:tcPr>
            <w:tcW w:w="190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38" w:type="dxa"/>
            <w:gridSpan w:val="3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533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CC3B97">
        <w:trPr>
          <w:gridAfter w:val="2"/>
          <w:wAfter w:w="18" w:type="dxa"/>
          <w:trHeight w:val="697"/>
        </w:trPr>
        <w:tc>
          <w:tcPr>
            <w:tcW w:w="190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7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CC3B97">
        <w:trPr>
          <w:gridAfter w:val="2"/>
          <w:wAfter w:w="18" w:type="dxa"/>
          <w:trHeight w:val="1382"/>
        </w:trPr>
        <w:tc>
          <w:tcPr>
            <w:tcW w:w="190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7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Pr="0030362F" w:rsidRDefault="0030362F" w:rsidP="0030362F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proofErr w:type="spellStart"/>
            <w:r w:rsidRPr="0030362F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Katzong</w:t>
            </w:r>
            <w:proofErr w:type="spellEnd"/>
            <w:r w:rsidRPr="0030362F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BG. Basic and clinical Pharmacology(latest Edition)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B67E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595" w:type="dxa"/>
            <w:gridSpan w:val="3"/>
            <w:shd w:val="clear" w:color="auto" w:fill="FFFF66"/>
            <w:vAlign w:val="center"/>
          </w:tcPr>
          <w:p w:rsidR="00174C9E" w:rsidRPr="002C0E7F" w:rsidRDefault="007B6590" w:rsidP="008B1F2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8B1F22" w:rsidRPr="002C0E7F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ج</w:t>
            </w:r>
            <w:r w:rsidR="008B1F22" w:rsidRPr="002C0E7F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لسه</w:t>
            </w:r>
          </w:p>
        </w:tc>
        <w:tc>
          <w:tcPr>
            <w:tcW w:w="151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33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75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85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30362F" w:rsidP="0030362F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مقدمه و کلیاتی بر فارماکولوژی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EF72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EF72B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/6/1399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17-15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  <w:r w:rsidR="00B753E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و تدریس توسط استاد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، پرسش و پاسخ، نمایش اسلاید 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کامپیوتر و اسلاید</w:t>
            </w:r>
            <w:r w:rsidRPr="00CC3B97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30362F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گیرنده های دارویی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EF72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="00EF72B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/6/1399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17-15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30362F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داروهای موثر بر سیستم عصبی 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29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/6/1399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17-15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30362F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داروهای موثر بر سیستم عصبی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مرکزی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/7/1399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17-15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30362F" w:rsidP="0030362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داروهای موثر بر سیستم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سیستم گوارش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B67E7" w:rsidP="00EF72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EF72B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/7/1399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17-15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30362F" w:rsidP="0030362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داروهای موثر بر سیستم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ادراری تناسلی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19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/7/1399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17-15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30362F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داروهای موثر بر غدد درون ریز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EF72BD" w:rsidP="00EF72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17-15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30362F" w:rsidP="0030362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داروهای موثر بر 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دستگاه عضلانی و اسکلتی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/8/1399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17-15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8E06D8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معرفی انواع </w:t>
            </w:r>
            <w:r w:rsidR="00303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سیستم های دارورسانی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273230" w:rsidP="00EF72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EF72B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/8/1399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17-15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8E06D8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30362F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کاربرد نانوتکنولوژی در دارورسانی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24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/8/1399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17-15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8E06D8" w:rsidP="00004C4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30362F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سیتم های دارورسانی هوشمند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EF72BD" w:rsidP="00EF72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9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17-15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8E06D8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B753E8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سخنران</w:t>
            </w:r>
            <w:r w:rsidRPr="00B753E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ی</w:t>
            </w:r>
            <w:r w:rsidRPr="00B753E8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توسط دانشجو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bookmarkEnd w:id="0"/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A56DF9" w:rsidP="0030362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اصول </w:t>
            </w:r>
            <w:r w:rsidR="0030362F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دارورسانی به بافت های توموری با استفاده از سامانه های نوین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17-15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8E06D8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و تدریس توسط استاد</w:t>
            </w: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، پرسش و پاسخ</w:t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30362F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دارورسانی هوشمند به مغز و غلبه بر سد خونی مغزی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273230" w:rsidP="0061686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</w:t>
            </w:r>
            <w:r w:rsidR="00616861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17-15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30362F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انواع رژیم های دارویی در پیوندهای سلول درمانی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16861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22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17-15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30362F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آنتی بادی های مونوکلونال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273230" w:rsidP="0061686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2</w:t>
            </w:r>
            <w:r w:rsidR="00616861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9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/9/1399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17-15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2595" w:type="dxa"/>
            <w:gridSpan w:val="3"/>
            <w:shd w:val="clear" w:color="auto" w:fill="auto"/>
            <w:vAlign w:val="center"/>
          </w:tcPr>
          <w:p w:rsidR="006B67E7" w:rsidRPr="00CC3B97" w:rsidRDefault="0030362F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سلولهای بنیادی بعنوان حاملین نوین در سیستم های دارو رسانی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6B67E7" w:rsidRPr="00CC3B97" w:rsidRDefault="00616861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6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/10/1399</w:t>
            </w:r>
          </w:p>
        </w:tc>
        <w:tc>
          <w:tcPr>
            <w:tcW w:w="1033" w:type="dxa"/>
            <w:gridSpan w:val="2"/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17-15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RPr="00CC3B97" w:rsidTr="00CC3B97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259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30362F" w:rsidP="0030362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اگزوزوم ها و وزیکل های خارج سلولی در دارورسانی</w:t>
            </w:r>
          </w:p>
        </w:tc>
        <w:tc>
          <w:tcPr>
            <w:tcW w:w="15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616861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13</w:t>
            </w:r>
            <w:r w:rsidR="006B67E7"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/10/1399</w:t>
            </w:r>
          </w:p>
        </w:tc>
        <w:tc>
          <w:tcPr>
            <w:tcW w:w="1033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EF72BD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17-15</w:t>
            </w:r>
          </w:p>
        </w:tc>
        <w:tc>
          <w:tcPr>
            <w:tcW w:w="177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78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B67E7" w:rsidRPr="00CC3B97" w:rsidRDefault="00CC3B9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  <w:sym w:font="Wingdings 2" w:char="F050"/>
            </w:r>
          </w:p>
        </w:tc>
        <w:tc>
          <w:tcPr>
            <w:tcW w:w="1120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CC3B97" w:rsidRDefault="006B67E7" w:rsidP="0027323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C3B9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1و3و5</w:t>
            </w:r>
          </w:p>
        </w:tc>
      </w:tr>
      <w:tr w:rsidR="006B67E7" w:rsidTr="00CC3B97">
        <w:trPr>
          <w:trHeight w:val="553"/>
        </w:trPr>
        <w:tc>
          <w:tcPr>
            <w:tcW w:w="581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6B67E7" w:rsidRDefault="006B67E7" w:rsidP="0027323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0143B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7323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/10/1399</w:t>
            </w:r>
          </w:p>
        </w:tc>
      </w:tr>
      <w:tr w:rsidR="006B67E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B67E7" w:rsidRPr="003C0294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6B67E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6B67E7" w:rsidRPr="003C0294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6B67E7" w:rsidRPr="00A345AB" w:rsidRDefault="006B67E7" w:rsidP="005B426B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6B67E7" w:rsidRPr="00A934D3" w:rsidRDefault="006B67E7" w:rsidP="006B67E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6B67E7" w:rsidRPr="007B332C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6B67E7" w:rsidTr="00CC3B97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54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68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6B67E7" w:rsidTr="00CC3B97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1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54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8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6B67E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6B67E7" w:rsidRDefault="006B67E7" w:rsidP="006B67E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10/6/1399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95D12AF9-67BE-4CC7-8103-7D692C5A2A7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2315233C-4CC0-4B38-8657-E300EBA09BF8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3" w:subsetted="1" w:fontKey="{F06F935A-9203-47E4-A49B-5D385B462D5E}"/>
    <w:embedBold r:id="rId4" w:subsetted="1" w:fontKey="{D9C43B55-7B9F-4329-9070-26A8F7AD34E2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03ED9537-3DCB-49EC-8C05-52B2B47F7F7D}"/>
    <w:embedBold r:id="rId6" w:fontKey="{53E5DA1C-CDF4-4C44-ACD2-ECBEBFDC0382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954A0011-A526-43EB-9B3F-F76372DFEE02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D859221C-5620-49A4-972A-358E2D422B02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627CBC55-A8DC-415A-A592-B07C2D129306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34E8"/>
    <w:rsid w:val="00004C47"/>
    <w:rsid w:val="000143BC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73230"/>
    <w:rsid w:val="002C0E7F"/>
    <w:rsid w:val="002F5972"/>
    <w:rsid w:val="003035FF"/>
    <w:rsid w:val="0030362F"/>
    <w:rsid w:val="00382208"/>
    <w:rsid w:val="003C0294"/>
    <w:rsid w:val="003E4EC7"/>
    <w:rsid w:val="00443A15"/>
    <w:rsid w:val="00481D84"/>
    <w:rsid w:val="004A0190"/>
    <w:rsid w:val="004D5DDB"/>
    <w:rsid w:val="004E3349"/>
    <w:rsid w:val="004E35D6"/>
    <w:rsid w:val="00522D5D"/>
    <w:rsid w:val="00551748"/>
    <w:rsid w:val="00583F85"/>
    <w:rsid w:val="005855C7"/>
    <w:rsid w:val="005953CA"/>
    <w:rsid w:val="005B426B"/>
    <w:rsid w:val="005E7423"/>
    <w:rsid w:val="00616861"/>
    <w:rsid w:val="00626090"/>
    <w:rsid w:val="006B67E7"/>
    <w:rsid w:val="006C4891"/>
    <w:rsid w:val="006D4388"/>
    <w:rsid w:val="00744FE2"/>
    <w:rsid w:val="00750FF5"/>
    <w:rsid w:val="007523AA"/>
    <w:rsid w:val="00772F4E"/>
    <w:rsid w:val="00776FFE"/>
    <w:rsid w:val="00777FC4"/>
    <w:rsid w:val="007A4F02"/>
    <w:rsid w:val="007A5A29"/>
    <w:rsid w:val="007B2B2C"/>
    <w:rsid w:val="007B332C"/>
    <w:rsid w:val="007B6590"/>
    <w:rsid w:val="00805DFE"/>
    <w:rsid w:val="00851198"/>
    <w:rsid w:val="008B1F22"/>
    <w:rsid w:val="008B2AF3"/>
    <w:rsid w:val="008B527C"/>
    <w:rsid w:val="008E06D8"/>
    <w:rsid w:val="00900BCF"/>
    <w:rsid w:val="0093755E"/>
    <w:rsid w:val="00996F22"/>
    <w:rsid w:val="009C093D"/>
    <w:rsid w:val="00A26576"/>
    <w:rsid w:val="00A345AB"/>
    <w:rsid w:val="00A56DF9"/>
    <w:rsid w:val="00A865D0"/>
    <w:rsid w:val="00A934D3"/>
    <w:rsid w:val="00AD5B50"/>
    <w:rsid w:val="00B4264F"/>
    <w:rsid w:val="00B52D72"/>
    <w:rsid w:val="00B71788"/>
    <w:rsid w:val="00B753E8"/>
    <w:rsid w:val="00BB62DE"/>
    <w:rsid w:val="00BF13AE"/>
    <w:rsid w:val="00C03913"/>
    <w:rsid w:val="00C067BD"/>
    <w:rsid w:val="00C969DB"/>
    <w:rsid w:val="00CC3B97"/>
    <w:rsid w:val="00CD6563"/>
    <w:rsid w:val="00CE1F16"/>
    <w:rsid w:val="00CF0A7B"/>
    <w:rsid w:val="00D524AF"/>
    <w:rsid w:val="00D82D63"/>
    <w:rsid w:val="00DD73E7"/>
    <w:rsid w:val="00E64309"/>
    <w:rsid w:val="00E65D70"/>
    <w:rsid w:val="00E74512"/>
    <w:rsid w:val="00E95340"/>
    <w:rsid w:val="00E97FDC"/>
    <w:rsid w:val="00EB3488"/>
    <w:rsid w:val="00EC0183"/>
    <w:rsid w:val="00EE554A"/>
    <w:rsid w:val="00EF72BD"/>
    <w:rsid w:val="00F04386"/>
    <w:rsid w:val="00F16AB5"/>
    <w:rsid w:val="00F62E99"/>
    <w:rsid w:val="00F85FF7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45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E74512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51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jihe_taghdiri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vajihe</cp:lastModifiedBy>
  <cp:revision>13</cp:revision>
  <cp:lastPrinted>2020-01-21T07:00:00Z</cp:lastPrinted>
  <dcterms:created xsi:type="dcterms:W3CDTF">2020-08-31T15:42:00Z</dcterms:created>
  <dcterms:modified xsi:type="dcterms:W3CDTF">2020-08-31T19:11:00Z</dcterms:modified>
</cp:coreProperties>
</file>